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6A" w:rsidRDefault="008C5A6A" w:rsidP="008C5A6A">
      <w:pPr>
        <w:jc w:val="center"/>
        <w:rPr>
          <w:b/>
        </w:rPr>
      </w:pPr>
      <w:r w:rsidRPr="008C5A6A">
        <w:rPr>
          <w:b/>
        </w:rPr>
        <w:t>BIOLOGIA – ZAGADNIENIA na egzaminy z różnic programowych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1. Budowa i funkcje kwasów nukleinowych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2. Geny i genomy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3. Kod genetyczny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4. Ekspresja genów w  komórkach </w:t>
      </w:r>
      <w:proofErr w:type="spellStart"/>
      <w:r w:rsidRPr="008C5A6A">
        <w:t>prokariotycznych</w:t>
      </w:r>
      <w:proofErr w:type="spellEnd"/>
      <w:r w:rsidRPr="008C5A6A">
        <w:t xml:space="preserve"> i eukariotycznych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5. Podstawowe reguły dziedziczenia cech, dziedziczenie krwi, płci i cech sprzężonych z płcią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6. Zmiany w informacji genetycznej 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7. Choroby genetyczne człowieka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8. Biotechnologia tradycyjna i nowoczesna 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9. Podstawowe techniki inżynierii genetycznej i zastosowanie jej w medycynie </w:t>
      </w:r>
    </w:p>
    <w:p w:rsidR="008C5A6A" w:rsidRPr="008C5A6A" w:rsidRDefault="008C5A6A" w:rsidP="009909CE">
      <w:pPr>
        <w:spacing w:after="0" w:line="240" w:lineRule="auto"/>
      </w:pPr>
      <w:r w:rsidRPr="008C5A6A">
        <w:t>10. Słowniczek pojęć genetycznych</w:t>
      </w:r>
    </w:p>
    <w:p w:rsidR="008C5A6A" w:rsidRPr="008C5A6A" w:rsidRDefault="008C5A6A" w:rsidP="009909CE">
      <w:pPr>
        <w:spacing w:after="0" w:line="240" w:lineRule="auto"/>
      </w:pPr>
      <w:r w:rsidRPr="008C5A6A">
        <w:t>1</w:t>
      </w:r>
      <w:r>
        <w:t>1</w:t>
      </w:r>
      <w:r w:rsidRPr="008C5A6A">
        <w:t xml:space="preserve">. Klonowanie – tworzenie genetycznych kopii  </w:t>
      </w:r>
    </w:p>
    <w:p w:rsidR="008C5A6A" w:rsidRPr="008C5A6A" w:rsidRDefault="008C5A6A" w:rsidP="009909CE">
      <w:pPr>
        <w:spacing w:after="0" w:line="240" w:lineRule="auto"/>
      </w:pPr>
      <w:r>
        <w:t>1</w:t>
      </w:r>
      <w:r w:rsidRPr="008C5A6A">
        <w:t xml:space="preserve">2. Inżynieria genetyczna – korzyści i zagrożenia  </w:t>
      </w:r>
    </w:p>
    <w:p w:rsidR="008C5A6A" w:rsidRPr="008C5A6A" w:rsidRDefault="008C5A6A" w:rsidP="009909CE">
      <w:pPr>
        <w:spacing w:after="0" w:line="240" w:lineRule="auto"/>
      </w:pPr>
      <w:r>
        <w:t>1</w:t>
      </w:r>
      <w:r w:rsidRPr="008C5A6A">
        <w:t xml:space="preserve">3. Czym jest różnorodność biologiczna, rodzaje jej i znaczenie dla człowieka  </w:t>
      </w:r>
    </w:p>
    <w:p w:rsidR="008C5A6A" w:rsidRPr="008C5A6A" w:rsidRDefault="008C5A6A" w:rsidP="009909CE">
      <w:pPr>
        <w:spacing w:after="0" w:line="240" w:lineRule="auto"/>
      </w:pPr>
      <w:r>
        <w:t>1</w:t>
      </w:r>
      <w:r w:rsidRPr="008C5A6A">
        <w:t xml:space="preserve">4. Zagrożenia różnorodności biologicznej  </w:t>
      </w:r>
    </w:p>
    <w:p w:rsidR="008C5A6A" w:rsidRPr="008C5A6A" w:rsidRDefault="008C5A6A" w:rsidP="009909CE">
      <w:pPr>
        <w:spacing w:after="0" w:line="240" w:lineRule="auto"/>
      </w:pPr>
      <w:r>
        <w:t>1</w:t>
      </w:r>
      <w:r w:rsidRPr="008C5A6A">
        <w:t>5. Motywy i  koncepcje ochrony przyrody i sposoby jej ochrony</w:t>
      </w:r>
    </w:p>
    <w:p w:rsidR="008C5A6A" w:rsidRPr="008C5A6A" w:rsidRDefault="008C5A6A" w:rsidP="009909CE">
      <w:pPr>
        <w:spacing w:after="0" w:line="240" w:lineRule="auto"/>
      </w:pPr>
      <w:r w:rsidRPr="008C5A6A">
        <w:t xml:space="preserve"> </w:t>
      </w:r>
      <w:r>
        <w:t>1</w:t>
      </w:r>
      <w:r w:rsidRPr="008C5A6A">
        <w:t xml:space="preserve">6. Sposoby ochrony przyrody </w:t>
      </w:r>
    </w:p>
    <w:p w:rsidR="008C5A6A" w:rsidRPr="008C5A6A" w:rsidRDefault="008C5A6A" w:rsidP="009909CE">
      <w:pPr>
        <w:spacing w:after="0" w:line="240" w:lineRule="auto"/>
      </w:pPr>
      <w:r>
        <w:t>1</w:t>
      </w:r>
      <w:r w:rsidRPr="008C5A6A">
        <w:t xml:space="preserve">7. Ochrona przyrody w Polsce  </w:t>
      </w:r>
    </w:p>
    <w:p w:rsidR="008C5A6A" w:rsidRDefault="008C5A6A" w:rsidP="009909CE">
      <w:pPr>
        <w:spacing w:after="0" w:line="240" w:lineRule="auto"/>
      </w:pPr>
      <w:r>
        <w:t>1</w:t>
      </w:r>
      <w:r w:rsidRPr="008C5A6A">
        <w:t>8. Międzynarodowe formy ochrony przyrody</w:t>
      </w:r>
    </w:p>
    <w:p w:rsidR="009909CE" w:rsidRDefault="009909CE" w:rsidP="009909CE">
      <w:pPr>
        <w:spacing w:after="0" w:line="240" w:lineRule="auto"/>
      </w:pPr>
    </w:p>
    <w:p w:rsidR="009909CE" w:rsidRPr="008C5A6A" w:rsidRDefault="009909CE" w:rsidP="009909CE">
      <w:pPr>
        <w:spacing w:after="0" w:line="240" w:lineRule="auto"/>
      </w:pPr>
      <w:bookmarkStart w:id="0" w:name="_GoBack"/>
      <w:bookmarkEnd w:id="0"/>
    </w:p>
    <w:sectPr w:rsidR="009909CE" w:rsidRPr="008C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6A"/>
    <w:rsid w:val="00475D74"/>
    <w:rsid w:val="008C5A6A"/>
    <w:rsid w:val="00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juytop</cp:lastModifiedBy>
  <cp:revision>2</cp:revision>
  <dcterms:created xsi:type="dcterms:W3CDTF">2018-10-17T10:39:00Z</dcterms:created>
  <dcterms:modified xsi:type="dcterms:W3CDTF">2018-10-17T10:39:00Z</dcterms:modified>
</cp:coreProperties>
</file>